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b w:val="1"/>
          <w:color w:val="1c1c1c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1c1c1c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228600</wp:posOffset>
            </wp:positionH>
            <wp:positionV relativeFrom="page">
              <wp:posOffset>457200</wp:posOffset>
            </wp:positionV>
            <wp:extent cx="6400800" cy="1511300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1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highlight w:val="white"/>
          <w:rtl w:val="0"/>
        </w:rPr>
        <w:t xml:space="preserve">[USCIS Mailing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Roboto" w:cs="Roboto" w:eastAsia="Roboto" w:hAnsi="Roboto"/>
          <w:color w:val="1c1c1c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c1c1c"/>
          <w:sz w:val="20"/>
          <w:szCs w:val="20"/>
          <w:rtl w:val="0"/>
        </w:rPr>
        <w:t xml:space="preserve">[Mailing Date]</w:t>
      </w:r>
    </w:p>
    <w:p w:rsidR="00000000" w:rsidDel="00000000" w:rsidP="00000000" w:rsidRDefault="00000000" w:rsidRPr="00000000" w14:paraId="00000005">
      <w:pPr>
        <w:ind w:firstLine="72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RE: </w:t>
        <w:tab/>
        <w:t xml:space="preserve">N-400 Application for Naturalization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   </w:t>
        <w:tab/>
        <w:tab/>
        <w:t xml:space="preserve">First Name LAST NAME  (A#XXX-XXX-XXX)</w:t>
      </w:r>
    </w:p>
    <w:p w:rsidR="00000000" w:rsidDel="00000000" w:rsidP="00000000" w:rsidRDefault="00000000" w:rsidRPr="00000000" w14:paraId="00000007">
      <w:pPr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Dear USCIS Officer,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 represent First Name LAST NAME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(G-28 attached) in [their] Application for Naturalization (N-400). Please find the following: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Money order for $725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form N-400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documents for N-400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current resident card (front and back)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If you have questions, please contact me at [email] or [office phone number]. Thank you for your time and attention to this matter.</w:t>
      </w:r>
    </w:p>
    <w:p w:rsidR="00000000" w:rsidDel="00000000" w:rsidP="00000000" w:rsidRDefault="00000000" w:rsidRPr="00000000" w14:paraId="00000015">
      <w:pPr>
        <w:ind w:left="78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[Name of DOJ Rep]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DOJ Accredited Representative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IC Site 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09/17/2021, ejh 01/29/2024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1839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963B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963BB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0618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6183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A0AA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A5EB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8k03E3/E77Zz3Vchf7TcOy0rw==">CgMxLjA4AHIhMTRMWHF6NmFSN3lrSWRBQmI5WjlKR2xxbHBzN01vRnRQ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2021-09-17T12:24:00Z</dcterms:created>
  <dc:creator>Joanna Lopez</dc:creator>
</cp:coreProperties>
</file>